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61A8C" w14:textId="274A6716" w:rsidR="00D6282B" w:rsidRPr="00D6282B" w:rsidRDefault="00D6282B">
      <w:pPr>
        <w:rPr>
          <w:lang w:val="hr-HR"/>
        </w:rPr>
      </w:pPr>
      <w:r>
        <w:rPr>
          <w:lang w:val="hr-HR"/>
        </w:rPr>
        <w:t>TEST</w:t>
      </w:r>
    </w:p>
    <w:sectPr w:rsidR="00D6282B" w:rsidRPr="00D6282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82B"/>
    <w:rsid w:val="00D6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8106383"/>
  <w15:chartTrackingRefBased/>
  <w15:docId w15:val="{5D1440C3-1E13-9241-AC7B-7423B8282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Vatrogasna zajednica Primorsko-goranske županije</dc:creator>
  <cp:keywords/>
  <dc:description/>
  <cp:lastModifiedBy>Vatrogasna zajednica Primorsko-goranske županije</cp:lastModifiedBy>
  <cp:revision>1</cp:revision>
  <dcterms:created xsi:type="dcterms:W3CDTF">2022-03-24T07:52:00Z</dcterms:created>
  <dcterms:modified xsi:type="dcterms:W3CDTF">2022-03-24T07:53:00Z</dcterms:modified>
</cp:coreProperties>
</file>